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1.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Etüt ve yemek saatleri dışında her zaman banyo yapılabilir.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2.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Haftada en az bir kez banyo yapmak zorunludur.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3.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Banyoya bornoz veya havluyla girilir. Banyo içerisine pijama ile girilmez.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4.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İhtiyaç banyosu için sabah erkenden kalkılır. Diğer öğrencilerin ihtiyaçları için su az kullanılır. Su israf edilmez.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5.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Banyoya girmeden önce </w:t>
      </w:r>
      <w:r w:rsidR="00482F54">
        <w:rPr>
          <w:szCs w:val="23"/>
        </w:rPr>
        <w:t xml:space="preserve">kaydırmaz özellikli </w:t>
      </w:r>
      <w:r w:rsidRPr="00211EE0">
        <w:rPr>
          <w:szCs w:val="23"/>
        </w:rPr>
        <w:t xml:space="preserve">banyo terliklerinin giyilmesi zorunludur.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6.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Banyoda yüksek sesle konuşulmaz, gürültü yapılmaz.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7. </w:t>
      </w:r>
      <w:r>
        <w:rPr>
          <w:bCs/>
          <w:iCs/>
          <w:szCs w:val="23"/>
        </w:rPr>
        <w:tab/>
      </w:r>
      <w:r w:rsidRPr="00211EE0">
        <w:rPr>
          <w:szCs w:val="23"/>
        </w:rPr>
        <w:t>Banyo süresi</w:t>
      </w:r>
      <w:r w:rsidR="00C13DBE">
        <w:rPr>
          <w:szCs w:val="23"/>
        </w:rPr>
        <w:t>ni diğer öğrencileri mağdur etmeyecek şekilde kullanır.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8.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Çıkarken banyo temizlenir, içeride çamaşır </w:t>
      </w:r>
      <w:r>
        <w:rPr>
          <w:szCs w:val="23"/>
        </w:rPr>
        <w:t xml:space="preserve">ve kişisel malzemeler </w:t>
      </w:r>
      <w:r w:rsidRPr="00211EE0">
        <w:rPr>
          <w:szCs w:val="23"/>
        </w:rPr>
        <w:t xml:space="preserve">bırakılmaz.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9.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Banyodaki malzemeler dışarı çıkarılmaz. </w:t>
      </w:r>
    </w:p>
    <w:p w:rsidR="00211EE0" w:rsidRP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10. </w:t>
      </w:r>
      <w:r>
        <w:rPr>
          <w:bCs/>
          <w:iCs/>
          <w:szCs w:val="23"/>
        </w:rPr>
        <w:tab/>
      </w:r>
      <w:r w:rsidRPr="00211EE0">
        <w:rPr>
          <w:szCs w:val="23"/>
        </w:rPr>
        <w:t xml:space="preserve">Pansiyon başkanının uyarı ve ikazlarına uymak zorunludur. </w:t>
      </w:r>
    </w:p>
    <w:p w:rsidR="00211EE0" w:rsidRDefault="00211EE0" w:rsidP="00211EE0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211EE0">
        <w:rPr>
          <w:bCs/>
          <w:iCs/>
          <w:szCs w:val="23"/>
        </w:rPr>
        <w:t xml:space="preserve">11. </w:t>
      </w:r>
      <w:r>
        <w:rPr>
          <w:bCs/>
          <w:iCs/>
          <w:szCs w:val="23"/>
        </w:rPr>
        <w:tab/>
      </w:r>
      <w:r w:rsidRPr="00211EE0">
        <w:rPr>
          <w:szCs w:val="23"/>
        </w:rPr>
        <w:t>Bozuk, kırık, arızalı kısımlar pansiyon başkanına, nöbetçi öğretmene ve idareye bildirilir</w:t>
      </w:r>
      <w:r w:rsidR="00C2051F">
        <w:rPr>
          <w:szCs w:val="23"/>
        </w:rPr>
        <w:t>.</w:t>
      </w:r>
    </w:p>
    <w:p w:rsidR="00211EE0" w:rsidRDefault="00211EE0" w:rsidP="00211EE0">
      <w:pPr>
        <w:pStyle w:val="Default"/>
        <w:jc w:val="both"/>
        <w:rPr>
          <w:szCs w:val="23"/>
        </w:rPr>
      </w:pPr>
      <w:r>
        <w:rPr>
          <w:szCs w:val="23"/>
        </w:rPr>
        <w:t>1.12.</w:t>
      </w:r>
      <w:r>
        <w:rPr>
          <w:szCs w:val="23"/>
        </w:rPr>
        <w:tab/>
        <w:t>Banyo içerisine lavabo ve su giderlerini tıkayacak malzemeler atılmaz.</w:t>
      </w:r>
    </w:p>
    <w:p w:rsidR="00211EE0" w:rsidRPr="00211EE0" w:rsidRDefault="00211EE0" w:rsidP="00211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0DCE" w:rsidRPr="00211EE0" w:rsidRDefault="00860DCE" w:rsidP="00211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60DCE" w:rsidRPr="00211EE0" w:rsidSect="00825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34" w:rsidRDefault="00403334" w:rsidP="00BE614E">
      <w:pPr>
        <w:spacing w:after="0" w:line="240" w:lineRule="auto"/>
      </w:pPr>
      <w:r>
        <w:separator/>
      </w:r>
    </w:p>
  </w:endnote>
  <w:endnote w:type="continuationSeparator" w:id="0">
    <w:p w:rsidR="00403334" w:rsidRDefault="00403334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7E" w:rsidRDefault="00624B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7E" w:rsidRDefault="00624B7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7E" w:rsidRDefault="00624B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34" w:rsidRDefault="00403334" w:rsidP="00BE614E">
      <w:pPr>
        <w:spacing w:after="0" w:line="240" w:lineRule="auto"/>
      </w:pPr>
      <w:r>
        <w:separator/>
      </w:r>
    </w:p>
  </w:footnote>
  <w:footnote w:type="continuationSeparator" w:id="0">
    <w:p w:rsidR="00403334" w:rsidRDefault="00403334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7E" w:rsidRDefault="00624B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44535C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49300" cy="749300"/>
                <wp:effectExtent l="19050" t="0" r="0" b="0"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407DEC" w:rsidRDefault="00624B7E" w:rsidP="00624B7E">
          <w:pPr>
            <w:spacing w:after="200" w:line="276" w:lineRule="auto"/>
            <w:jc w:val="center"/>
            <w:rPr>
              <w:rFonts w:ascii="Times New Roman" w:hAnsi="Times New Roman"/>
              <w:b/>
              <w:sz w:val="20"/>
            </w:rPr>
          </w:pPr>
          <w:r w:rsidRPr="00624B7E">
            <w:rPr>
              <w:rFonts w:ascii="Calibri" w:eastAsia="Calibri" w:hAnsi="Calibri" w:cs="Times New Roman"/>
              <w:b/>
              <w:sz w:val="20"/>
            </w:rPr>
            <w:t xml:space="preserve">Simav İlçe Milli Eğitim Müdürlüğü </w:t>
          </w:r>
          <w:bookmarkStart w:id="0" w:name="_GoBack"/>
          <w:bookmarkEnd w:id="0"/>
          <w:proofErr w:type="gramStart"/>
          <w:r w:rsidR="00407DEC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="00407DEC">
            <w:rPr>
              <w:rFonts w:ascii="Times New Roman" w:hAnsi="Times New Roman"/>
              <w:b/>
              <w:sz w:val="20"/>
            </w:rPr>
            <w:t xml:space="preserve">Okul/Kurum Müdürlüğü </w:t>
          </w:r>
        </w:p>
        <w:p w:rsidR="006F7200" w:rsidRPr="00E81D91" w:rsidRDefault="006F7200" w:rsidP="00407DEC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211EE0">
            <w:rPr>
              <w:rFonts w:ascii="Times New Roman" w:hAnsi="Times New Roman" w:cs="Times New Roman"/>
              <w:sz w:val="16"/>
              <w:szCs w:val="24"/>
            </w:rPr>
            <w:t>19</w:t>
          </w:r>
        </w:p>
      </w:tc>
    </w:tr>
    <w:tr w:rsidR="006F7200" w:rsidRPr="00BE614E" w:rsidTr="00407DEC">
      <w:trPr>
        <w:trHeight w:hRule="exact" w:val="373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6F7200" w:rsidRPr="00BE614E" w:rsidRDefault="00407DEC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BANYO KULLANIM 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7E" w:rsidRDefault="00624B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018A"/>
    <w:rsid w:val="00013B4A"/>
    <w:rsid w:val="00031487"/>
    <w:rsid w:val="00031CCA"/>
    <w:rsid w:val="000377B4"/>
    <w:rsid w:val="000439FC"/>
    <w:rsid w:val="0006226B"/>
    <w:rsid w:val="00113163"/>
    <w:rsid w:val="00120F34"/>
    <w:rsid w:val="00135307"/>
    <w:rsid w:val="0018210D"/>
    <w:rsid w:val="001B6FAD"/>
    <w:rsid w:val="001C04C8"/>
    <w:rsid w:val="001C67B2"/>
    <w:rsid w:val="001F2331"/>
    <w:rsid w:val="00211EE0"/>
    <w:rsid w:val="002C5172"/>
    <w:rsid w:val="002D3197"/>
    <w:rsid w:val="002E7396"/>
    <w:rsid w:val="003120D2"/>
    <w:rsid w:val="00326FF1"/>
    <w:rsid w:val="003C347E"/>
    <w:rsid w:val="003D1FD0"/>
    <w:rsid w:val="003E36D9"/>
    <w:rsid w:val="003F5056"/>
    <w:rsid w:val="00400F1A"/>
    <w:rsid w:val="00403334"/>
    <w:rsid w:val="00404744"/>
    <w:rsid w:val="00407DEC"/>
    <w:rsid w:val="00433AA7"/>
    <w:rsid w:val="0044535C"/>
    <w:rsid w:val="00462EAF"/>
    <w:rsid w:val="00482F54"/>
    <w:rsid w:val="0050095E"/>
    <w:rsid w:val="005048BD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5D5C63"/>
    <w:rsid w:val="0060012F"/>
    <w:rsid w:val="00623D0A"/>
    <w:rsid w:val="00624B7E"/>
    <w:rsid w:val="00645324"/>
    <w:rsid w:val="006738DF"/>
    <w:rsid w:val="006C0D23"/>
    <w:rsid w:val="006E2580"/>
    <w:rsid w:val="006E739A"/>
    <w:rsid w:val="006F36C6"/>
    <w:rsid w:val="006F7200"/>
    <w:rsid w:val="00744C1E"/>
    <w:rsid w:val="007C212C"/>
    <w:rsid w:val="007D705C"/>
    <w:rsid w:val="008252B2"/>
    <w:rsid w:val="00843694"/>
    <w:rsid w:val="00860DCE"/>
    <w:rsid w:val="008A056E"/>
    <w:rsid w:val="008A272B"/>
    <w:rsid w:val="008A2F13"/>
    <w:rsid w:val="008B16CA"/>
    <w:rsid w:val="008C738D"/>
    <w:rsid w:val="0092450E"/>
    <w:rsid w:val="00957691"/>
    <w:rsid w:val="0097066E"/>
    <w:rsid w:val="00987224"/>
    <w:rsid w:val="00997B31"/>
    <w:rsid w:val="009B7117"/>
    <w:rsid w:val="009F0EB2"/>
    <w:rsid w:val="00A731F9"/>
    <w:rsid w:val="00AC64B1"/>
    <w:rsid w:val="00AE37E3"/>
    <w:rsid w:val="00B04D2C"/>
    <w:rsid w:val="00B442E9"/>
    <w:rsid w:val="00B92130"/>
    <w:rsid w:val="00BB39AF"/>
    <w:rsid w:val="00BD5136"/>
    <w:rsid w:val="00BE614E"/>
    <w:rsid w:val="00BF7C7F"/>
    <w:rsid w:val="00C010DC"/>
    <w:rsid w:val="00C02C3F"/>
    <w:rsid w:val="00C051E8"/>
    <w:rsid w:val="00C06C85"/>
    <w:rsid w:val="00C12A2A"/>
    <w:rsid w:val="00C13DBE"/>
    <w:rsid w:val="00C2051F"/>
    <w:rsid w:val="00C53EAC"/>
    <w:rsid w:val="00C63CD4"/>
    <w:rsid w:val="00C805DE"/>
    <w:rsid w:val="00C851C7"/>
    <w:rsid w:val="00CC1F56"/>
    <w:rsid w:val="00CD411D"/>
    <w:rsid w:val="00CF0099"/>
    <w:rsid w:val="00D47268"/>
    <w:rsid w:val="00D81777"/>
    <w:rsid w:val="00D91417"/>
    <w:rsid w:val="00DC3C04"/>
    <w:rsid w:val="00DD481A"/>
    <w:rsid w:val="00DE3B05"/>
    <w:rsid w:val="00DF0BEA"/>
    <w:rsid w:val="00E603D5"/>
    <w:rsid w:val="00E61792"/>
    <w:rsid w:val="00E71142"/>
    <w:rsid w:val="00E81D91"/>
    <w:rsid w:val="00F14019"/>
    <w:rsid w:val="00F218F8"/>
    <w:rsid w:val="00F24287"/>
    <w:rsid w:val="00F27CF8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7F25C-41EC-49CD-A873-7D8FD79C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E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spacing w:after="200" w:line="276" w:lineRule="auto"/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B6C6-BF9F-40BE-ACF5-3FA5B7BF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2016-09-28T07:24:00Z</dcterms:created>
  <dcterms:modified xsi:type="dcterms:W3CDTF">2016-09-28T07:24:00Z</dcterms:modified>
</cp:coreProperties>
</file>